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0" w:type="dxa"/>
        <w:tblLook w:val="04A0" w:firstRow="1" w:lastRow="0" w:firstColumn="1" w:lastColumn="0" w:noHBand="0" w:noVBand="1"/>
      </w:tblPr>
      <w:tblGrid>
        <w:gridCol w:w="2694"/>
        <w:gridCol w:w="2062"/>
        <w:gridCol w:w="1451"/>
        <w:gridCol w:w="1451"/>
        <w:gridCol w:w="1061"/>
        <w:gridCol w:w="1061"/>
      </w:tblGrid>
      <w:tr w:rsidR="00CA08DC" w:rsidRPr="00CA08DC" w14:paraId="0C3E2D8E" w14:textId="77777777" w:rsidTr="00CA08DC">
        <w:trPr>
          <w:trHeight w:val="735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27CE8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A08DC">
              <w:rPr>
                <w:sz w:val="26"/>
                <w:szCs w:val="26"/>
              </w:rPr>
              <w:t xml:space="preserve">ПАСПОРТ </w:t>
            </w:r>
          </w:p>
          <w:p w14:paraId="1A2EB0B7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A08DC">
              <w:rPr>
                <w:sz w:val="26"/>
                <w:szCs w:val="26"/>
              </w:rPr>
              <w:t>муниципальной программы «Развитие малого и среднего предпринимательства в Первомайском районе на 2024-2026 годы»</w:t>
            </w:r>
          </w:p>
        </w:tc>
      </w:tr>
      <w:tr w:rsidR="00CA08DC" w:rsidRPr="00CA08DC" w14:paraId="1BC7580D" w14:textId="77777777" w:rsidTr="00CA08DC">
        <w:trPr>
          <w:trHeight w:val="330"/>
        </w:trPr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666898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CA08DC" w:rsidRPr="00CA08DC" w14:paraId="09D7E2DE" w14:textId="77777777" w:rsidTr="00CA08DC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B37A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Наименование муниципальной программы (Далее – МП)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73779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«Развитие малого и среднего предпринимательства в Первомайском районе на 2024-2026 годы»</w:t>
            </w:r>
          </w:p>
        </w:tc>
      </w:tr>
      <w:tr w:rsidR="00CA08DC" w:rsidRPr="00CA08DC" w14:paraId="4D0D17A6" w14:textId="77777777" w:rsidTr="00CA08DC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242F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Координатор МП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3E822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Отдел экономического развития Администрации Первомайского района</w:t>
            </w:r>
          </w:p>
        </w:tc>
      </w:tr>
      <w:tr w:rsidR="00CA08DC" w:rsidRPr="00CA08DC" w14:paraId="7EDC3914" w14:textId="77777777" w:rsidTr="00CA08DC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1718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Заказчик МП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FBAC0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Администрация Первомайского района</w:t>
            </w:r>
          </w:p>
        </w:tc>
      </w:tr>
      <w:tr w:rsidR="00CA08DC" w:rsidRPr="00CA08DC" w14:paraId="14823F92" w14:textId="77777777" w:rsidTr="00CA08DC">
        <w:trPr>
          <w:trHeight w:val="255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B298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Соисполнители МП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E54A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1. Координационный Совет по поддержке малого и среднего предпринимательства Первомайского района Томской области</w:t>
            </w:r>
          </w:p>
        </w:tc>
      </w:tr>
      <w:tr w:rsidR="00CA08DC" w:rsidRPr="00CA08DC" w14:paraId="306E4E2D" w14:textId="77777777" w:rsidTr="00CA08DC">
        <w:trPr>
          <w:trHeight w:val="25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D80A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D84D9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2.  Некоммерческое Партнерство «Первомайский Бизнес-центр»</w:t>
            </w:r>
          </w:p>
        </w:tc>
      </w:tr>
      <w:tr w:rsidR="00CA08DC" w:rsidRPr="00CA08DC" w14:paraId="66CC6CCB" w14:textId="77777777" w:rsidTr="00CA08DC">
        <w:trPr>
          <w:trHeight w:val="7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E9EB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Стратегическая цель социально –экономического развития Первомайского района до 2030 года.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FA07C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CA08DC" w:rsidRPr="00CA08DC" w14:paraId="35FB9DFD" w14:textId="77777777" w:rsidTr="00CA08DC">
        <w:trPr>
          <w:trHeight w:val="7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86FB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Цель программы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52B52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Стимулирование предпринимательской активности населения для развития сферы малого и среднего предпринимательства (далее – СМП) - важного источника доходов населения</w:t>
            </w:r>
          </w:p>
        </w:tc>
      </w:tr>
      <w:tr w:rsidR="00CA08DC" w:rsidRPr="00CA08DC" w14:paraId="4E8DCE70" w14:textId="77777777" w:rsidTr="00CA08DC">
        <w:trPr>
          <w:trHeight w:val="255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CB6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FF5C0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9D98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2024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97B4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92CF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2026 год</w:t>
            </w:r>
          </w:p>
        </w:tc>
      </w:tr>
      <w:tr w:rsidR="00CA08DC" w:rsidRPr="00CA08DC" w14:paraId="6FB8DD47" w14:textId="77777777" w:rsidTr="00CA08DC">
        <w:trPr>
          <w:trHeight w:val="25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5843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E108A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1. Число СМП в расчете на 10 тыс. населения, ед.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60D0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238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EDF2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240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2358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245</w:t>
            </w:r>
          </w:p>
        </w:tc>
      </w:tr>
      <w:tr w:rsidR="00CA08DC" w:rsidRPr="00CA08DC" w14:paraId="111FF5E5" w14:textId="77777777" w:rsidTr="00CA08DC">
        <w:trPr>
          <w:trHeight w:val="109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DE5BB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2F102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2. Доля занятых у СМП (включая индивидуальных предпринимателей) от общей численности занятого населения, 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846F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44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84B2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45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697F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45</w:t>
            </w:r>
          </w:p>
        </w:tc>
      </w:tr>
      <w:tr w:rsidR="00CA08DC" w:rsidRPr="00CA08DC" w14:paraId="39574041" w14:textId="77777777" w:rsidTr="00CA08DC">
        <w:trPr>
          <w:trHeight w:val="255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13FB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Задачи МП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04A1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Задача 1. Развитие объектов инфраструктуры</w:t>
            </w:r>
          </w:p>
        </w:tc>
      </w:tr>
      <w:tr w:rsidR="00CA08DC" w:rsidRPr="00CA08DC" w14:paraId="1705B372" w14:textId="77777777" w:rsidTr="00CA08DC">
        <w:trPr>
          <w:trHeight w:val="27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48C6AB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A6BC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Задача 2. Поддержка малого и среднего предпринимательства</w:t>
            </w:r>
          </w:p>
        </w:tc>
      </w:tr>
      <w:tr w:rsidR="00CA08DC" w:rsidRPr="00CA08DC" w14:paraId="3F155492" w14:textId="77777777" w:rsidTr="00CA08DC">
        <w:trPr>
          <w:trHeight w:val="2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E385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24D9E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7A3E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2024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802E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2525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2E84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2026 год</w:t>
            </w:r>
          </w:p>
        </w:tc>
      </w:tr>
      <w:tr w:rsidR="00CA08DC" w:rsidRPr="00CA08DC" w14:paraId="10AE11D9" w14:textId="77777777" w:rsidTr="00CA08DC">
        <w:trPr>
          <w:trHeight w:val="2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5A3DFB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890F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Задача 1. Развитие объектов инфраструктуры</w:t>
            </w:r>
          </w:p>
        </w:tc>
      </w:tr>
      <w:tr w:rsidR="00CA08DC" w:rsidRPr="00CA08DC" w14:paraId="49141584" w14:textId="77777777" w:rsidTr="00CA08DC">
        <w:trPr>
          <w:trHeight w:val="181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EF7B91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412F5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1.   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446D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05E7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120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55DF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130</w:t>
            </w:r>
          </w:p>
        </w:tc>
      </w:tr>
      <w:tr w:rsidR="00CA08DC" w:rsidRPr="00CA08DC" w14:paraId="1CD5FCA8" w14:textId="77777777" w:rsidTr="00CA08DC">
        <w:trPr>
          <w:trHeight w:val="2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A4A10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0AE0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Задача 2. .Поддержка малого и среднего предпринимательства</w:t>
            </w:r>
          </w:p>
        </w:tc>
      </w:tr>
      <w:tr w:rsidR="00CA08DC" w:rsidRPr="00CA08DC" w14:paraId="5820208E" w14:textId="77777777" w:rsidTr="00CA08DC">
        <w:trPr>
          <w:trHeight w:val="8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4A853B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1E39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3. Количество субъектов малого и среднего предпринимательства - получателей финансовой поддержки, ед.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38DD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4D0C" w14:textId="77777777" w:rsidR="00CA08DC" w:rsidRPr="00CA08DC" w:rsidRDefault="001C0774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D29A" w14:textId="77777777" w:rsidR="00CA08DC" w:rsidRPr="00CA08DC" w:rsidRDefault="001C0774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08DC" w:rsidRPr="00CA08DC" w14:paraId="10981AFF" w14:textId="77777777" w:rsidTr="00CA08DC">
        <w:trPr>
          <w:trHeight w:val="46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8DD3C8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8495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4. Увеличение объемов добычи водных биоресурсов, 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3BAC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EC68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3117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5</w:t>
            </w:r>
          </w:p>
        </w:tc>
      </w:tr>
      <w:tr w:rsidR="00CA08DC" w:rsidRPr="00CA08DC" w14:paraId="581221FC" w14:textId="77777777" w:rsidTr="00CA08DC">
        <w:trPr>
          <w:trHeight w:val="7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061BC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22C82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5.Количество соглашений заключенных с организациями осуществляющими перевозку тел умерших, ед.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4E71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2F5F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460D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</w:t>
            </w:r>
          </w:p>
        </w:tc>
      </w:tr>
      <w:tr w:rsidR="00CA08DC" w:rsidRPr="00CA08DC" w14:paraId="0F698DCD" w14:textId="77777777" w:rsidTr="00CA08DC">
        <w:trPr>
          <w:trHeight w:val="244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EA26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2BCD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6. Количество субъектов малого и среднего предпринимательства, лиц, применяющих специальный налоговый режим "Налог на профессиональный доход"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1DE8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1D3A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3301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A08DC" w:rsidRPr="00CA08DC" w14:paraId="682189EA" w14:textId="77777777" w:rsidTr="00CA08DC">
        <w:trPr>
          <w:trHeight w:val="103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719C2E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7F15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7. Количество проведенных мероприятий, направленных на развитие малого и среднего предпринимательства, ед.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1176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A49F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4FEA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18</w:t>
            </w:r>
          </w:p>
        </w:tc>
      </w:tr>
      <w:tr w:rsidR="00CA08DC" w:rsidRPr="00CA08DC" w14:paraId="318BF939" w14:textId="77777777" w:rsidTr="00CA08DC">
        <w:trPr>
          <w:trHeight w:val="5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4C1E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AA56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8. Количество участников мероприятий, ед.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82E6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210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B3B4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240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EDDD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280</w:t>
            </w:r>
          </w:p>
        </w:tc>
      </w:tr>
      <w:tr w:rsidR="00CA08DC" w:rsidRPr="00CA08DC" w14:paraId="3C92A08B" w14:textId="77777777" w:rsidTr="00CA08DC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D38D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 xml:space="preserve">Срок реализации МП 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4ABE1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2024-2026 годы</w:t>
            </w:r>
          </w:p>
        </w:tc>
      </w:tr>
      <w:tr w:rsidR="00CA08DC" w:rsidRPr="00CA08DC" w14:paraId="572F4319" w14:textId="77777777" w:rsidTr="00CA08DC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CB1D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Перечень подпрограмм МП (при наличии)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DF07A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нет</w:t>
            </w:r>
          </w:p>
        </w:tc>
      </w:tr>
      <w:tr w:rsidR="00CA08DC" w:rsidRPr="00CA08DC" w14:paraId="515DCC3A" w14:textId="77777777" w:rsidTr="00CA08DC">
        <w:trPr>
          <w:trHeight w:val="255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FA8F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Объемы и источники финансирования программы (с детализацией по годам реализации, тыс. руб.)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300B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Источники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E5A6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C800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2024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98C5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7F34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2026 год</w:t>
            </w:r>
          </w:p>
        </w:tc>
      </w:tr>
      <w:tr w:rsidR="00CA08DC" w:rsidRPr="00CA08DC" w14:paraId="5F70CC21" w14:textId="77777777" w:rsidTr="00CA08DC">
        <w:trPr>
          <w:trHeight w:val="51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09AD9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3F22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Федеральный бюджет (по согласованию)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066B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0,00000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1582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DF83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82C6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</w:tr>
      <w:tr w:rsidR="00CA08DC" w:rsidRPr="00CA08DC" w14:paraId="08692FD1" w14:textId="77777777" w:rsidTr="00CA08DC">
        <w:trPr>
          <w:trHeight w:val="25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404E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CF83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193E8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1126,73807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F16C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1126,73807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60F4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2445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</w:tr>
      <w:tr w:rsidR="00CA08DC" w:rsidRPr="00CA08DC" w14:paraId="55C95AE6" w14:textId="77777777" w:rsidTr="00CA08DC">
        <w:trPr>
          <w:trHeight w:val="25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C1E5C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7ECF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 xml:space="preserve">Местные бюджеты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EA305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621,88000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A5CB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621,88000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58AD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CF53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</w:tr>
      <w:tr w:rsidR="00CA08DC" w:rsidRPr="00CA08DC" w14:paraId="552D783B" w14:textId="77777777" w:rsidTr="00CA08DC">
        <w:trPr>
          <w:trHeight w:val="58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108CA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020E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Внебюджетные источники (по согласованию)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904D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0,00000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C32C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49BA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16C5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</w:tr>
      <w:tr w:rsidR="00CA08DC" w:rsidRPr="00CA08DC" w14:paraId="2A67C169" w14:textId="77777777" w:rsidTr="00CA08DC">
        <w:trPr>
          <w:trHeight w:val="25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A4227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C064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Всего по источникам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7738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1748,61807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96B4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1748,61807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5ECB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5EB2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</w:tr>
      <w:tr w:rsidR="00CA08DC" w:rsidRPr="00CA08DC" w14:paraId="66CF6C50" w14:textId="77777777" w:rsidTr="00CA08DC">
        <w:trPr>
          <w:trHeight w:val="51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9E73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A2A8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Основные направления расходования средств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CAB0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AC2F8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2024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64F7B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3DBAE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2026 год</w:t>
            </w:r>
          </w:p>
        </w:tc>
      </w:tr>
      <w:tr w:rsidR="00CA08DC" w:rsidRPr="00CA08DC" w14:paraId="58E1839F" w14:textId="77777777" w:rsidTr="00CA08DC">
        <w:trPr>
          <w:trHeight w:val="25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B2B8E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AF0B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инвестиции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0547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0,00000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24D2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76B0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1515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</w:tr>
      <w:tr w:rsidR="00CA08DC" w:rsidRPr="00CA08DC" w14:paraId="59B0A022" w14:textId="77777777" w:rsidTr="00CA08DC">
        <w:trPr>
          <w:trHeight w:val="102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33F0E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E32F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 xml:space="preserve">НИОКР - научно-исследовательские и опытно-конструкторские </w:t>
            </w:r>
            <w:proofErr w:type="spellStart"/>
            <w:r w:rsidRPr="00CA08DC">
              <w:rPr>
                <w:sz w:val="22"/>
                <w:szCs w:val="22"/>
              </w:rPr>
              <w:t>рабо</w:t>
            </w:r>
            <w:proofErr w:type="spellEnd"/>
            <w:r w:rsidRPr="00CA08DC">
              <w:rPr>
                <w:sz w:val="22"/>
                <w:szCs w:val="22"/>
              </w:rPr>
              <w:t>-ты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7FE1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0,00000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B3AF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E4FC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A263" w14:textId="77777777" w:rsidR="00CA08DC" w:rsidRPr="00CA08DC" w:rsidRDefault="00CA08DC" w:rsidP="00CA08D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</w:tr>
      <w:tr w:rsidR="001C0774" w:rsidRPr="00CA08DC" w14:paraId="7046188A" w14:textId="77777777" w:rsidTr="00CA08DC">
        <w:trPr>
          <w:trHeight w:val="255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C0F0B" w14:textId="77777777" w:rsidR="001C0774" w:rsidRPr="00CA08DC" w:rsidRDefault="001C0774" w:rsidP="001C0774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F8E7" w14:textId="77777777" w:rsidR="001C0774" w:rsidRPr="00CA08DC" w:rsidRDefault="001C0774" w:rsidP="001C0774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прочие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A2F1" w14:textId="77777777" w:rsidR="001C0774" w:rsidRPr="00CA08DC" w:rsidRDefault="001C0774" w:rsidP="001C0774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A08DC">
              <w:rPr>
                <w:b/>
                <w:bCs/>
                <w:sz w:val="22"/>
                <w:szCs w:val="22"/>
              </w:rPr>
              <w:t>1748,61807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B60B" w14:textId="77777777" w:rsidR="001C0774" w:rsidRPr="00CA08DC" w:rsidRDefault="001C0774" w:rsidP="001C077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1748,61807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8A34" w14:textId="77777777" w:rsidR="001C0774" w:rsidRPr="00CA08DC" w:rsidRDefault="001C0774" w:rsidP="001C077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CE4D" w14:textId="77777777" w:rsidR="001C0774" w:rsidRPr="00CA08DC" w:rsidRDefault="001C0774" w:rsidP="001C0774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0,00000</w:t>
            </w:r>
          </w:p>
        </w:tc>
      </w:tr>
      <w:tr w:rsidR="00CA08DC" w:rsidRPr="00CA08DC" w14:paraId="12D18261" w14:textId="77777777" w:rsidTr="00CA08DC">
        <w:trPr>
          <w:trHeight w:val="17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6BA8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Организация управления МП (подпрограммы МП)</w:t>
            </w:r>
          </w:p>
        </w:tc>
        <w:tc>
          <w:tcPr>
            <w:tcW w:w="7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6D9E2" w14:textId="77777777" w:rsidR="00CA08DC" w:rsidRPr="00CA08DC" w:rsidRDefault="00CA08DC" w:rsidP="00CA08D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A08DC">
              <w:rPr>
                <w:sz w:val="22"/>
                <w:szCs w:val="22"/>
              </w:rPr>
              <w:t>Реализацию МП осуществляет отдел экономического развития Администрации Первомайского района. Контроль за реализацией МП осуществляет заместитель Главы Первомайского района по экономике, финансам и инвестициям. Текущий контроль и мониторинг реализации МП осуществляет отдел экономического развития Администрация Первомайского района.</w:t>
            </w:r>
          </w:p>
        </w:tc>
      </w:tr>
    </w:tbl>
    <w:p w14:paraId="0A837D76" w14:textId="77777777" w:rsidR="00CA08DC" w:rsidRPr="00F9640F" w:rsidRDefault="00CA08DC" w:rsidP="00CA08DC">
      <w:pPr>
        <w:overflowPunct/>
        <w:autoSpaceDE/>
        <w:autoSpaceDN/>
        <w:adjustRightInd/>
        <w:jc w:val="right"/>
        <w:rPr>
          <w:sz w:val="26"/>
          <w:szCs w:val="26"/>
        </w:rPr>
      </w:pPr>
    </w:p>
    <w:p w14:paraId="7170D083" w14:textId="77777777" w:rsidR="00CA08DC" w:rsidRPr="00F9640F" w:rsidRDefault="00CA08DC" w:rsidP="00CA08DC">
      <w:pPr>
        <w:overflowPunct/>
        <w:autoSpaceDE/>
        <w:autoSpaceDN/>
        <w:adjustRightInd/>
        <w:jc w:val="right"/>
        <w:rPr>
          <w:sz w:val="26"/>
          <w:szCs w:val="26"/>
        </w:rPr>
      </w:pPr>
    </w:p>
    <w:p w14:paraId="0FFC17B8" w14:textId="1702B88B" w:rsidR="00CA08DC" w:rsidRPr="00F9640F" w:rsidRDefault="00CA08DC" w:rsidP="00CA08DC">
      <w:pPr>
        <w:overflowPunct/>
        <w:autoSpaceDE/>
        <w:autoSpaceDN/>
        <w:adjustRightInd/>
        <w:rPr>
          <w:sz w:val="26"/>
          <w:szCs w:val="26"/>
        </w:rPr>
      </w:pPr>
    </w:p>
    <w:sectPr w:rsidR="00CA08DC" w:rsidRPr="00F9640F" w:rsidSect="008F7E72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A61AC" w14:textId="77777777" w:rsidR="00D0271D" w:rsidRDefault="00D0271D">
      <w:r>
        <w:separator/>
      </w:r>
    </w:p>
  </w:endnote>
  <w:endnote w:type="continuationSeparator" w:id="0">
    <w:p w14:paraId="436BD042" w14:textId="77777777" w:rsidR="00D0271D" w:rsidRDefault="00D02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D562E" w14:textId="77777777" w:rsidR="00D0271D" w:rsidRDefault="00D0271D">
      <w:r>
        <w:separator/>
      </w:r>
    </w:p>
  </w:footnote>
  <w:footnote w:type="continuationSeparator" w:id="0">
    <w:p w14:paraId="0B238827" w14:textId="77777777" w:rsidR="00D0271D" w:rsidRDefault="00D02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79FFC" w14:textId="77777777" w:rsidR="001C0774" w:rsidRDefault="001C0774" w:rsidP="00D3581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9A135AD" w14:textId="77777777" w:rsidR="001C0774" w:rsidRDefault="001C077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78BED" w14:textId="77777777" w:rsidR="001C0774" w:rsidRDefault="001C0774" w:rsidP="00D3581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A5409">
      <w:rPr>
        <w:rStyle w:val="ad"/>
        <w:noProof/>
      </w:rPr>
      <w:t>13</w:t>
    </w:r>
    <w:r>
      <w:rPr>
        <w:rStyle w:val="ad"/>
      </w:rPr>
      <w:fldChar w:fldCharType="end"/>
    </w:r>
  </w:p>
  <w:p w14:paraId="374FE1F5" w14:textId="77777777" w:rsidR="001C0774" w:rsidRDefault="001C077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555D6D"/>
    <w:multiLevelType w:val="hybridMultilevel"/>
    <w:tmpl w:val="2E86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446F61"/>
    <w:multiLevelType w:val="hybridMultilevel"/>
    <w:tmpl w:val="269EE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6185D"/>
    <w:multiLevelType w:val="hybridMultilevel"/>
    <w:tmpl w:val="5C7EC884"/>
    <w:lvl w:ilvl="0" w:tplc="006C81F0">
      <w:start w:val="1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 w15:restartNumberingAfterBreak="0">
    <w:nsid w:val="0CCC3010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C040B"/>
    <w:multiLevelType w:val="hybridMultilevel"/>
    <w:tmpl w:val="6E8E9A32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F640F"/>
    <w:multiLevelType w:val="hybridMultilevel"/>
    <w:tmpl w:val="B4D0159A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52AC7"/>
    <w:multiLevelType w:val="hybridMultilevel"/>
    <w:tmpl w:val="E9E209DC"/>
    <w:lvl w:ilvl="0" w:tplc="EEE45A5C">
      <w:start w:val="1"/>
      <w:numFmt w:val="decimal"/>
      <w:lvlText w:val="%1."/>
      <w:lvlJc w:val="left"/>
      <w:pPr>
        <w:ind w:left="10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8" w15:restartNumberingAfterBreak="0">
    <w:nsid w:val="20A340DB"/>
    <w:multiLevelType w:val="hybridMultilevel"/>
    <w:tmpl w:val="E9E209DC"/>
    <w:lvl w:ilvl="0" w:tplc="EEE45A5C">
      <w:start w:val="1"/>
      <w:numFmt w:val="decimal"/>
      <w:lvlText w:val="%1."/>
      <w:lvlJc w:val="left"/>
      <w:pPr>
        <w:ind w:left="10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9" w15:restartNumberingAfterBreak="0">
    <w:nsid w:val="23664B74"/>
    <w:multiLevelType w:val="hybridMultilevel"/>
    <w:tmpl w:val="C95E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30A9"/>
    <w:multiLevelType w:val="hybridMultilevel"/>
    <w:tmpl w:val="CADC0964"/>
    <w:lvl w:ilvl="0" w:tplc="7EC6E67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C991F32"/>
    <w:multiLevelType w:val="hybridMultilevel"/>
    <w:tmpl w:val="EFF8A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62854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66074"/>
    <w:multiLevelType w:val="hybridMultilevel"/>
    <w:tmpl w:val="B4ACA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96D29"/>
    <w:multiLevelType w:val="hybridMultilevel"/>
    <w:tmpl w:val="0E622338"/>
    <w:lvl w:ilvl="0" w:tplc="4CB8B3AA">
      <w:start w:val="201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E44AE8"/>
    <w:multiLevelType w:val="hybridMultilevel"/>
    <w:tmpl w:val="122ED3D2"/>
    <w:lvl w:ilvl="0" w:tplc="40AC601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5D121B"/>
    <w:multiLevelType w:val="hybridMultilevel"/>
    <w:tmpl w:val="08249A52"/>
    <w:lvl w:ilvl="0" w:tplc="44A847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67FA7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32CAD"/>
    <w:multiLevelType w:val="hybridMultilevel"/>
    <w:tmpl w:val="E9E209DC"/>
    <w:lvl w:ilvl="0" w:tplc="EEE45A5C">
      <w:start w:val="1"/>
      <w:numFmt w:val="decimal"/>
      <w:lvlText w:val="%1."/>
      <w:lvlJc w:val="left"/>
      <w:pPr>
        <w:ind w:left="10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9" w15:restartNumberingAfterBreak="0">
    <w:nsid w:val="45354C38"/>
    <w:multiLevelType w:val="multilevel"/>
    <w:tmpl w:val="3880E5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45E94F7A"/>
    <w:multiLevelType w:val="hybridMultilevel"/>
    <w:tmpl w:val="6F44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34C2E"/>
    <w:multiLevelType w:val="hybridMultilevel"/>
    <w:tmpl w:val="954880E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3" w15:restartNumberingAfterBreak="0">
    <w:nsid w:val="52B06481"/>
    <w:multiLevelType w:val="hybridMultilevel"/>
    <w:tmpl w:val="E68890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70C45"/>
    <w:multiLevelType w:val="hybridMultilevel"/>
    <w:tmpl w:val="ADC29FE8"/>
    <w:lvl w:ilvl="0" w:tplc="8B98CD0A">
      <w:start w:val="1"/>
      <w:numFmt w:val="decimal"/>
      <w:lvlText w:val="%1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B162628"/>
    <w:multiLevelType w:val="hybridMultilevel"/>
    <w:tmpl w:val="16122470"/>
    <w:lvl w:ilvl="0" w:tplc="388259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352442"/>
    <w:multiLevelType w:val="hybridMultilevel"/>
    <w:tmpl w:val="CADC0964"/>
    <w:lvl w:ilvl="0" w:tplc="7EC6E67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0B42FB7"/>
    <w:multiLevelType w:val="hybridMultilevel"/>
    <w:tmpl w:val="9626BDB6"/>
    <w:lvl w:ilvl="0" w:tplc="A5FE9548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 w15:restartNumberingAfterBreak="0">
    <w:nsid w:val="61D03947"/>
    <w:multiLevelType w:val="hybridMultilevel"/>
    <w:tmpl w:val="B760657A"/>
    <w:lvl w:ilvl="0" w:tplc="6D6E9F8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23119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53BC4"/>
    <w:multiLevelType w:val="hybridMultilevel"/>
    <w:tmpl w:val="2270A81C"/>
    <w:lvl w:ilvl="0" w:tplc="963AC79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25159E"/>
    <w:multiLevelType w:val="multilevel"/>
    <w:tmpl w:val="9C085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4"/>
  </w:num>
  <w:num w:numId="4">
    <w:abstractNumId w:val="11"/>
  </w:num>
  <w:num w:numId="5">
    <w:abstractNumId w:val="28"/>
  </w:num>
  <w:num w:numId="6">
    <w:abstractNumId w:val="1"/>
  </w:num>
  <w:num w:numId="7">
    <w:abstractNumId w:val="21"/>
  </w:num>
  <w:num w:numId="8">
    <w:abstractNumId w:val="31"/>
  </w:num>
  <w:num w:numId="9">
    <w:abstractNumId w:val="6"/>
  </w:num>
  <w:num w:numId="10">
    <w:abstractNumId w:val="5"/>
  </w:num>
  <w:num w:numId="11">
    <w:abstractNumId w:val="14"/>
  </w:num>
  <w:num w:numId="12">
    <w:abstractNumId w:val="22"/>
  </w:num>
  <w:num w:numId="13">
    <w:abstractNumId w:val="16"/>
  </w:num>
  <w:num w:numId="14">
    <w:abstractNumId w:val="19"/>
  </w:num>
  <w:num w:numId="15">
    <w:abstractNumId w:val="23"/>
  </w:num>
  <w:num w:numId="16">
    <w:abstractNumId w:val="9"/>
  </w:num>
  <w:num w:numId="17">
    <w:abstractNumId w:val="4"/>
  </w:num>
  <w:num w:numId="18">
    <w:abstractNumId w:val="2"/>
  </w:num>
  <w:num w:numId="19">
    <w:abstractNumId w:val="30"/>
  </w:num>
  <w:num w:numId="20">
    <w:abstractNumId w:val="12"/>
  </w:num>
  <w:num w:numId="21">
    <w:abstractNumId w:val="17"/>
  </w:num>
  <w:num w:numId="22">
    <w:abstractNumId w:val="13"/>
  </w:num>
  <w:num w:numId="23">
    <w:abstractNumId w:val="27"/>
  </w:num>
  <w:num w:numId="24">
    <w:abstractNumId w:val="20"/>
  </w:num>
  <w:num w:numId="25">
    <w:abstractNumId w:val="25"/>
  </w:num>
  <w:num w:numId="26">
    <w:abstractNumId w:val="7"/>
  </w:num>
  <w:num w:numId="27">
    <w:abstractNumId w:val="18"/>
  </w:num>
  <w:num w:numId="28">
    <w:abstractNumId w:val="8"/>
  </w:num>
  <w:num w:numId="29">
    <w:abstractNumId w:val="15"/>
  </w:num>
  <w:num w:numId="30">
    <w:abstractNumId w:val="26"/>
  </w:num>
  <w:num w:numId="31">
    <w:abstractNumId w:val="3"/>
  </w:num>
  <w:num w:numId="32">
    <w:abstractNumId w:val="10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952"/>
    <w:rsid w:val="0000136B"/>
    <w:rsid w:val="00003C0F"/>
    <w:rsid w:val="00010CB4"/>
    <w:rsid w:val="000128F3"/>
    <w:rsid w:val="00020397"/>
    <w:rsid w:val="00021368"/>
    <w:rsid w:val="0002448A"/>
    <w:rsid w:val="00025688"/>
    <w:rsid w:val="000273B8"/>
    <w:rsid w:val="000314F8"/>
    <w:rsid w:val="00034D27"/>
    <w:rsid w:val="00043B2F"/>
    <w:rsid w:val="000505BD"/>
    <w:rsid w:val="00050EA0"/>
    <w:rsid w:val="0006448C"/>
    <w:rsid w:val="0006775F"/>
    <w:rsid w:val="00070627"/>
    <w:rsid w:val="000722A3"/>
    <w:rsid w:val="00073272"/>
    <w:rsid w:val="0007373B"/>
    <w:rsid w:val="00080B31"/>
    <w:rsid w:val="00080D55"/>
    <w:rsid w:val="00084CF1"/>
    <w:rsid w:val="00090A10"/>
    <w:rsid w:val="0009206E"/>
    <w:rsid w:val="00093E4C"/>
    <w:rsid w:val="000946EE"/>
    <w:rsid w:val="000969DF"/>
    <w:rsid w:val="000A2502"/>
    <w:rsid w:val="000A4B75"/>
    <w:rsid w:val="000B2C51"/>
    <w:rsid w:val="000B4311"/>
    <w:rsid w:val="000C03EC"/>
    <w:rsid w:val="000C1D6B"/>
    <w:rsid w:val="000D0BF2"/>
    <w:rsid w:val="000D5077"/>
    <w:rsid w:val="000E07CC"/>
    <w:rsid w:val="000E13CA"/>
    <w:rsid w:val="000E3B8B"/>
    <w:rsid w:val="000E4E7C"/>
    <w:rsid w:val="000E77F3"/>
    <w:rsid w:val="000E7947"/>
    <w:rsid w:val="000E7B00"/>
    <w:rsid w:val="000F14F8"/>
    <w:rsid w:val="000F1BE1"/>
    <w:rsid w:val="000F1FA7"/>
    <w:rsid w:val="000F2436"/>
    <w:rsid w:val="000F7094"/>
    <w:rsid w:val="0010542D"/>
    <w:rsid w:val="00105C2B"/>
    <w:rsid w:val="00106E1C"/>
    <w:rsid w:val="00111E90"/>
    <w:rsid w:val="00117CE6"/>
    <w:rsid w:val="001205E4"/>
    <w:rsid w:val="001252FC"/>
    <w:rsid w:val="0012623D"/>
    <w:rsid w:val="00135343"/>
    <w:rsid w:val="00136505"/>
    <w:rsid w:val="00140DFD"/>
    <w:rsid w:val="001416AB"/>
    <w:rsid w:val="00146C44"/>
    <w:rsid w:val="00153F1D"/>
    <w:rsid w:val="001660BD"/>
    <w:rsid w:val="00171FB6"/>
    <w:rsid w:val="0017470F"/>
    <w:rsid w:val="001777C6"/>
    <w:rsid w:val="0018145A"/>
    <w:rsid w:val="00182533"/>
    <w:rsid w:val="00185188"/>
    <w:rsid w:val="00186ADA"/>
    <w:rsid w:val="001874F7"/>
    <w:rsid w:val="00190FEA"/>
    <w:rsid w:val="00192711"/>
    <w:rsid w:val="00193A94"/>
    <w:rsid w:val="001B2F4D"/>
    <w:rsid w:val="001B59C7"/>
    <w:rsid w:val="001B5F5B"/>
    <w:rsid w:val="001B658C"/>
    <w:rsid w:val="001C0585"/>
    <w:rsid w:val="001C0774"/>
    <w:rsid w:val="001C2238"/>
    <w:rsid w:val="001C4300"/>
    <w:rsid w:val="001C5759"/>
    <w:rsid w:val="001C7E10"/>
    <w:rsid w:val="001D172A"/>
    <w:rsid w:val="001D510C"/>
    <w:rsid w:val="001E423B"/>
    <w:rsid w:val="001F1565"/>
    <w:rsid w:val="001F35FF"/>
    <w:rsid w:val="001F5AEE"/>
    <w:rsid w:val="00201294"/>
    <w:rsid w:val="00202798"/>
    <w:rsid w:val="002059F1"/>
    <w:rsid w:val="00207DEA"/>
    <w:rsid w:val="00214CD1"/>
    <w:rsid w:val="0022379D"/>
    <w:rsid w:val="002252BA"/>
    <w:rsid w:val="0023083E"/>
    <w:rsid w:val="0023231C"/>
    <w:rsid w:val="00232FA8"/>
    <w:rsid w:val="002339A8"/>
    <w:rsid w:val="00233A9D"/>
    <w:rsid w:val="00233DAE"/>
    <w:rsid w:val="002369BF"/>
    <w:rsid w:val="00236BF6"/>
    <w:rsid w:val="0024183D"/>
    <w:rsid w:val="00242612"/>
    <w:rsid w:val="00244B11"/>
    <w:rsid w:val="00246E5E"/>
    <w:rsid w:val="00252B0D"/>
    <w:rsid w:val="002626B0"/>
    <w:rsid w:val="00263403"/>
    <w:rsid w:val="002644EC"/>
    <w:rsid w:val="00267668"/>
    <w:rsid w:val="00270087"/>
    <w:rsid w:val="00270D41"/>
    <w:rsid w:val="00277E8A"/>
    <w:rsid w:val="0029179B"/>
    <w:rsid w:val="002A0030"/>
    <w:rsid w:val="002A1CEA"/>
    <w:rsid w:val="002A3718"/>
    <w:rsid w:val="002B12F0"/>
    <w:rsid w:val="002C2BA5"/>
    <w:rsid w:val="002C44A2"/>
    <w:rsid w:val="002C4504"/>
    <w:rsid w:val="002C6D53"/>
    <w:rsid w:val="002C7348"/>
    <w:rsid w:val="002D25F0"/>
    <w:rsid w:val="002D7016"/>
    <w:rsid w:val="002E3624"/>
    <w:rsid w:val="002E68F4"/>
    <w:rsid w:val="002E7B39"/>
    <w:rsid w:val="002F5BB2"/>
    <w:rsid w:val="002F6BC0"/>
    <w:rsid w:val="0030056F"/>
    <w:rsid w:val="00303C06"/>
    <w:rsid w:val="00306748"/>
    <w:rsid w:val="003105BE"/>
    <w:rsid w:val="00312168"/>
    <w:rsid w:val="00314B39"/>
    <w:rsid w:val="003176CA"/>
    <w:rsid w:val="00317AFD"/>
    <w:rsid w:val="00326368"/>
    <w:rsid w:val="00326D69"/>
    <w:rsid w:val="00335B00"/>
    <w:rsid w:val="00337A95"/>
    <w:rsid w:val="0034000B"/>
    <w:rsid w:val="0034038B"/>
    <w:rsid w:val="0034204C"/>
    <w:rsid w:val="003424BA"/>
    <w:rsid w:val="00344B70"/>
    <w:rsid w:val="0034565B"/>
    <w:rsid w:val="00346C80"/>
    <w:rsid w:val="00350331"/>
    <w:rsid w:val="00355B94"/>
    <w:rsid w:val="00362D25"/>
    <w:rsid w:val="003654B8"/>
    <w:rsid w:val="00365FBB"/>
    <w:rsid w:val="00370498"/>
    <w:rsid w:val="00371531"/>
    <w:rsid w:val="00380DD0"/>
    <w:rsid w:val="00383D90"/>
    <w:rsid w:val="003840BF"/>
    <w:rsid w:val="00384987"/>
    <w:rsid w:val="00390AFF"/>
    <w:rsid w:val="003932FE"/>
    <w:rsid w:val="003952D7"/>
    <w:rsid w:val="003B5423"/>
    <w:rsid w:val="003B5C14"/>
    <w:rsid w:val="003B69E7"/>
    <w:rsid w:val="003C2ED3"/>
    <w:rsid w:val="003C3CF5"/>
    <w:rsid w:val="003C6586"/>
    <w:rsid w:val="003D2424"/>
    <w:rsid w:val="003D2C36"/>
    <w:rsid w:val="003D422E"/>
    <w:rsid w:val="003E2D21"/>
    <w:rsid w:val="003E3BFE"/>
    <w:rsid w:val="003E4889"/>
    <w:rsid w:val="003E62CC"/>
    <w:rsid w:val="003F28AC"/>
    <w:rsid w:val="003F3A7B"/>
    <w:rsid w:val="003F4834"/>
    <w:rsid w:val="003F5743"/>
    <w:rsid w:val="003F58DF"/>
    <w:rsid w:val="003F5B7C"/>
    <w:rsid w:val="003F5D7A"/>
    <w:rsid w:val="003F7ED8"/>
    <w:rsid w:val="0040605D"/>
    <w:rsid w:val="00406D27"/>
    <w:rsid w:val="0041001B"/>
    <w:rsid w:val="00411DDB"/>
    <w:rsid w:val="0041224E"/>
    <w:rsid w:val="00416280"/>
    <w:rsid w:val="00416A6C"/>
    <w:rsid w:val="0042290A"/>
    <w:rsid w:val="0042675A"/>
    <w:rsid w:val="004273BD"/>
    <w:rsid w:val="00433D6D"/>
    <w:rsid w:val="00435D47"/>
    <w:rsid w:val="004418E9"/>
    <w:rsid w:val="00442C89"/>
    <w:rsid w:val="004439D2"/>
    <w:rsid w:val="00444374"/>
    <w:rsid w:val="004512C5"/>
    <w:rsid w:val="0045572A"/>
    <w:rsid w:val="004574D8"/>
    <w:rsid w:val="00461B18"/>
    <w:rsid w:val="00463179"/>
    <w:rsid w:val="004633E5"/>
    <w:rsid w:val="00463958"/>
    <w:rsid w:val="0046484C"/>
    <w:rsid w:val="004700BA"/>
    <w:rsid w:val="00471C60"/>
    <w:rsid w:val="00476A21"/>
    <w:rsid w:val="00490215"/>
    <w:rsid w:val="0049293F"/>
    <w:rsid w:val="00493019"/>
    <w:rsid w:val="004939E1"/>
    <w:rsid w:val="00494A86"/>
    <w:rsid w:val="00494C0E"/>
    <w:rsid w:val="00497D45"/>
    <w:rsid w:val="004A1571"/>
    <w:rsid w:val="004A21FF"/>
    <w:rsid w:val="004A6575"/>
    <w:rsid w:val="004A679D"/>
    <w:rsid w:val="004B30FB"/>
    <w:rsid w:val="004B33D7"/>
    <w:rsid w:val="004B4566"/>
    <w:rsid w:val="004B61A2"/>
    <w:rsid w:val="004B6E85"/>
    <w:rsid w:val="004C302A"/>
    <w:rsid w:val="004C34E0"/>
    <w:rsid w:val="004C36D0"/>
    <w:rsid w:val="004C3C30"/>
    <w:rsid w:val="004C4444"/>
    <w:rsid w:val="004C5F9D"/>
    <w:rsid w:val="004C68DA"/>
    <w:rsid w:val="004C752A"/>
    <w:rsid w:val="004D003B"/>
    <w:rsid w:val="004D157D"/>
    <w:rsid w:val="004D43AE"/>
    <w:rsid w:val="004E00A1"/>
    <w:rsid w:val="004E0B33"/>
    <w:rsid w:val="004E438E"/>
    <w:rsid w:val="004E5428"/>
    <w:rsid w:val="004E7685"/>
    <w:rsid w:val="004E7D3D"/>
    <w:rsid w:val="004F4B8A"/>
    <w:rsid w:val="004F78A9"/>
    <w:rsid w:val="004F7A0F"/>
    <w:rsid w:val="005001D3"/>
    <w:rsid w:val="00500743"/>
    <w:rsid w:val="0050227E"/>
    <w:rsid w:val="0051141E"/>
    <w:rsid w:val="0051192B"/>
    <w:rsid w:val="0051220E"/>
    <w:rsid w:val="0051377D"/>
    <w:rsid w:val="00515B74"/>
    <w:rsid w:val="0052110F"/>
    <w:rsid w:val="00525D55"/>
    <w:rsid w:val="00526B2F"/>
    <w:rsid w:val="00530D82"/>
    <w:rsid w:val="00531FF6"/>
    <w:rsid w:val="00532D8F"/>
    <w:rsid w:val="005342A7"/>
    <w:rsid w:val="00535336"/>
    <w:rsid w:val="0053599D"/>
    <w:rsid w:val="0054010B"/>
    <w:rsid w:val="00543A12"/>
    <w:rsid w:val="005443B2"/>
    <w:rsid w:val="0054482D"/>
    <w:rsid w:val="00544DD2"/>
    <w:rsid w:val="005459BA"/>
    <w:rsid w:val="00551097"/>
    <w:rsid w:val="0055110E"/>
    <w:rsid w:val="00555556"/>
    <w:rsid w:val="00562C0A"/>
    <w:rsid w:val="00564018"/>
    <w:rsid w:val="0056526A"/>
    <w:rsid w:val="00566D6E"/>
    <w:rsid w:val="00566FAC"/>
    <w:rsid w:val="0057529F"/>
    <w:rsid w:val="005753F1"/>
    <w:rsid w:val="00581186"/>
    <w:rsid w:val="0058381A"/>
    <w:rsid w:val="005841CF"/>
    <w:rsid w:val="005842C5"/>
    <w:rsid w:val="00585737"/>
    <w:rsid w:val="005949E0"/>
    <w:rsid w:val="00596879"/>
    <w:rsid w:val="005972CF"/>
    <w:rsid w:val="00597CA4"/>
    <w:rsid w:val="005A08ED"/>
    <w:rsid w:val="005A1996"/>
    <w:rsid w:val="005A4B5D"/>
    <w:rsid w:val="005A696C"/>
    <w:rsid w:val="005A6C00"/>
    <w:rsid w:val="005B0993"/>
    <w:rsid w:val="005B3FB3"/>
    <w:rsid w:val="005B49A5"/>
    <w:rsid w:val="005B5F4F"/>
    <w:rsid w:val="005B7E0B"/>
    <w:rsid w:val="005C070D"/>
    <w:rsid w:val="005C46A4"/>
    <w:rsid w:val="005C4EEB"/>
    <w:rsid w:val="005C54F8"/>
    <w:rsid w:val="005C5BAE"/>
    <w:rsid w:val="005D0B8E"/>
    <w:rsid w:val="005D215E"/>
    <w:rsid w:val="005D2336"/>
    <w:rsid w:val="005D611E"/>
    <w:rsid w:val="005D7210"/>
    <w:rsid w:val="005E044B"/>
    <w:rsid w:val="005E0F77"/>
    <w:rsid w:val="005E41C4"/>
    <w:rsid w:val="005F163F"/>
    <w:rsid w:val="00600A15"/>
    <w:rsid w:val="006106DE"/>
    <w:rsid w:val="00611F96"/>
    <w:rsid w:val="00613F02"/>
    <w:rsid w:val="00616969"/>
    <w:rsid w:val="00621827"/>
    <w:rsid w:val="00622912"/>
    <w:rsid w:val="00623671"/>
    <w:rsid w:val="00623739"/>
    <w:rsid w:val="00626CFA"/>
    <w:rsid w:val="00632D8D"/>
    <w:rsid w:val="006331C1"/>
    <w:rsid w:val="00637C2F"/>
    <w:rsid w:val="006428DD"/>
    <w:rsid w:val="006515E7"/>
    <w:rsid w:val="006517B6"/>
    <w:rsid w:val="0065248E"/>
    <w:rsid w:val="0065315E"/>
    <w:rsid w:val="00653A45"/>
    <w:rsid w:val="0065429E"/>
    <w:rsid w:val="006614D0"/>
    <w:rsid w:val="00664887"/>
    <w:rsid w:val="006709A2"/>
    <w:rsid w:val="006718D9"/>
    <w:rsid w:val="006721DB"/>
    <w:rsid w:val="0067341D"/>
    <w:rsid w:val="006734B2"/>
    <w:rsid w:val="006753D4"/>
    <w:rsid w:val="00675E9A"/>
    <w:rsid w:val="00676767"/>
    <w:rsid w:val="006860C8"/>
    <w:rsid w:val="0068666C"/>
    <w:rsid w:val="00687378"/>
    <w:rsid w:val="00694703"/>
    <w:rsid w:val="006948CE"/>
    <w:rsid w:val="00696E6A"/>
    <w:rsid w:val="006A0F22"/>
    <w:rsid w:val="006A2306"/>
    <w:rsid w:val="006A5B2B"/>
    <w:rsid w:val="006A64F6"/>
    <w:rsid w:val="006A72CB"/>
    <w:rsid w:val="006B00F6"/>
    <w:rsid w:val="006B2F4D"/>
    <w:rsid w:val="006B693E"/>
    <w:rsid w:val="006B6DE0"/>
    <w:rsid w:val="006C14ED"/>
    <w:rsid w:val="006C3EF9"/>
    <w:rsid w:val="006C4242"/>
    <w:rsid w:val="006C7CFB"/>
    <w:rsid w:val="006D6CF8"/>
    <w:rsid w:val="006D74F3"/>
    <w:rsid w:val="006E23FC"/>
    <w:rsid w:val="006E322A"/>
    <w:rsid w:val="006E5D67"/>
    <w:rsid w:val="006E6DE3"/>
    <w:rsid w:val="006E752F"/>
    <w:rsid w:val="006F7959"/>
    <w:rsid w:val="006F7DF5"/>
    <w:rsid w:val="007026FF"/>
    <w:rsid w:val="00707E8D"/>
    <w:rsid w:val="00711C78"/>
    <w:rsid w:val="0071231D"/>
    <w:rsid w:val="00713DE9"/>
    <w:rsid w:val="007175D6"/>
    <w:rsid w:val="007213B5"/>
    <w:rsid w:val="0072380D"/>
    <w:rsid w:val="00724B99"/>
    <w:rsid w:val="007330DA"/>
    <w:rsid w:val="0073686A"/>
    <w:rsid w:val="00741CF8"/>
    <w:rsid w:val="00747E0A"/>
    <w:rsid w:val="0075167F"/>
    <w:rsid w:val="00753315"/>
    <w:rsid w:val="00753360"/>
    <w:rsid w:val="00755F35"/>
    <w:rsid w:val="00756E75"/>
    <w:rsid w:val="0076275F"/>
    <w:rsid w:val="00763B2C"/>
    <w:rsid w:val="00764BA7"/>
    <w:rsid w:val="00766117"/>
    <w:rsid w:val="00766E0D"/>
    <w:rsid w:val="00772037"/>
    <w:rsid w:val="007720A7"/>
    <w:rsid w:val="00773FA7"/>
    <w:rsid w:val="00776661"/>
    <w:rsid w:val="00781032"/>
    <w:rsid w:val="00781926"/>
    <w:rsid w:val="00782115"/>
    <w:rsid w:val="007833B2"/>
    <w:rsid w:val="0078448C"/>
    <w:rsid w:val="00784BB3"/>
    <w:rsid w:val="0078609F"/>
    <w:rsid w:val="00786B5C"/>
    <w:rsid w:val="00787E3B"/>
    <w:rsid w:val="00787E8A"/>
    <w:rsid w:val="00792427"/>
    <w:rsid w:val="00792FB2"/>
    <w:rsid w:val="00797669"/>
    <w:rsid w:val="007A4878"/>
    <w:rsid w:val="007A5CB5"/>
    <w:rsid w:val="007A6503"/>
    <w:rsid w:val="007A797F"/>
    <w:rsid w:val="007B0526"/>
    <w:rsid w:val="007B09F6"/>
    <w:rsid w:val="007B153E"/>
    <w:rsid w:val="007B4190"/>
    <w:rsid w:val="007B5F69"/>
    <w:rsid w:val="007C1033"/>
    <w:rsid w:val="007C2A8C"/>
    <w:rsid w:val="007C76CB"/>
    <w:rsid w:val="007D221D"/>
    <w:rsid w:val="007D4D15"/>
    <w:rsid w:val="007D6C77"/>
    <w:rsid w:val="007E09CC"/>
    <w:rsid w:val="007E1CDA"/>
    <w:rsid w:val="007E21C2"/>
    <w:rsid w:val="007E53CB"/>
    <w:rsid w:val="007F31A1"/>
    <w:rsid w:val="007F37CC"/>
    <w:rsid w:val="007F3952"/>
    <w:rsid w:val="007F477D"/>
    <w:rsid w:val="007F4D9E"/>
    <w:rsid w:val="007F7401"/>
    <w:rsid w:val="008008B3"/>
    <w:rsid w:val="00801E92"/>
    <w:rsid w:val="00803E9C"/>
    <w:rsid w:val="00805AA5"/>
    <w:rsid w:val="00810853"/>
    <w:rsid w:val="00811208"/>
    <w:rsid w:val="008134F9"/>
    <w:rsid w:val="00813630"/>
    <w:rsid w:val="008149F3"/>
    <w:rsid w:val="00814A68"/>
    <w:rsid w:val="00815D5C"/>
    <w:rsid w:val="00816F32"/>
    <w:rsid w:val="0082029D"/>
    <w:rsid w:val="008205EB"/>
    <w:rsid w:val="0082157A"/>
    <w:rsid w:val="00821944"/>
    <w:rsid w:val="00826838"/>
    <w:rsid w:val="00827672"/>
    <w:rsid w:val="00830FA8"/>
    <w:rsid w:val="0083431E"/>
    <w:rsid w:val="00834B30"/>
    <w:rsid w:val="00837C9E"/>
    <w:rsid w:val="008416A7"/>
    <w:rsid w:val="008436E8"/>
    <w:rsid w:val="008437E2"/>
    <w:rsid w:val="008441F5"/>
    <w:rsid w:val="008447B7"/>
    <w:rsid w:val="008467C9"/>
    <w:rsid w:val="00846D16"/>
    <w:rsid w:val="00852F22"/>
    <w:rsid w:val="00853AC9"/>
    <w:rsid w:val="00855C92"/>
    <w:rsid w:val="00861735"/>
    <w:rsid w:val="00862BCF"/>
    <w:rsid w:val="008657C9"/>
    <w:rsid w:val="00870720"/>
    <w:rsid w:val="00874508"/>
    <w:rsid w:val="008769BD"/>
    <w:rsid w:val="00876B1E"/>
    <w:rsid w:val="00882458"/>
    <w:rsid w:val="008827F6"/>
    <w:rsid w:val="0088392F"/>
    <w:rsid w:val="008840D9"/>
    <w:rsid w:val="00887329"/>
    <w:rsid w:val="00892B40"/>
    <w:rsid w:val="0089353B"/>
    <w:rsid w:val="00893713"/>
    <w:rsid w:val="00896FA6"/>
    <w:rsid w:val="00897FA4"/>
    <w:rsid w:val="008A045A"/>
    <w:rsid w:val="008A222A"/>
    <w:rsid w:val="008A4003"/>
    <w:rsid w:val="008A409C"/>
    <w:rsid w:val="008A4D81"/>
    <w:rsid w:val="008A5A13"/>
    <w:rsid w:val="008B1757"/>
    <w:rsid w:val="008C2E88"/>
    <w:rsid w:val="008C6243"/>
    <w:rsid w:val="008C796D"/>
    <w:rsid w:val="008D1318"/>
    <w:rsid w:val="008D693B"/>
    <w:rsid w:val="008D6D46"/>
    <w:rsid w:val="008E16E8"/>
    <w:rsid w:val="008E19DB"/>
    <w:rsid w:val="008E2D41"/>
    <w:rsid w:val="008E4042"/>
    <w:rsid w:val="008E428E"/>
    <w:rsid w:val="008F0D26"/>
    <w:rsid w:val="008F260E"/>
    <w:rsid w:val="008F2B6B"/>
    <w:rsid w:val="008F4180"/>
    <w:rsid w:val="008F4A20"/>
    <w:rsid w:val="008F4F63"/>
    <w:rsid w:val="008F6E6C"/>
    <w:rsid w:val="008F7DA8"/>
    <w:rsid w:val="008F7E72"/>
    <w:rsid w:val="0090179D"/>
    <w:rsid w:val="00905CA0"/>
    <w:rsid w:val="00906FB4"/>
    <w:rsid w:val="00907CF3"/>
    <w:rsid w:val="0091281A"/>
    <w:rsid w:val="009134D2"/>
    <w:rsid w:val="0091378C"/>
    <w:rsid w:val="00914761"/>
    <w:rsid w:val="009165CF"/>
    <w:rsid w:val="00917F7C"/>
    <w:rsid w:val="0092220B"/>
    <w:rsid w:val="0092544E"/>
    <w:rsid w:val="00927982"/>
    <w:rsid w:val="00931D7E"/>
    <w:rsid w:val="009367E8"/>
    <w:rsid w:val="0093747A"/>
    <w:rsid w:val="009404A8"/>
    <w:rsid w:val="0094223C"/>
    <w:rsid w:val="00942260"/>
    <w:rsid w:val="00942851"/>
    <w:rsid w:val="00943580"/>
    <w:rsid w:val="0094546C"/>
    <w:rsid w:val="00946B9C"/>
    <w:rsid w:val="0094732A"/>
    <w:rsid w:val="009517FC"/>
    <w:rsid w:val="0095337B"/>
    <w:rsid w:val="00953ED2"/>
    <w:rsid w:val="00955FB2"/>
    <w:rsid w:val="00963C0E"/>
    <w:rsid w:val="00965536"/>
    <w:rsid w:val="00966124"/>
    <w:rsid w:val="00970809"/>
    <w:rsid w:val="00972764"/>
    <w:rsid w:val="00972EA5"/>
    <w:rsid w:val="0097394B"/>
    <w:rsid w:val="00974E6E"/>
    <w:rsid w:val="00975B87"/>
    <w:rsid w:val="00982D9B"/>
    <w:rsid w:val="00984D14"/>
    <w:rsid w:val="00985D3C"/>
    <w:rsid w:val="0098768D"/>
    <w:rsid w:val="009915AF"/>
    <w:rsid w:val="009930B9"/>
    <w:rsid w:val="00996A48"/>
    <w:rsid w:val="00996E18"/>
    <w:rsid w:val="0099750E"/>
    <w:rsid w:val="009A0623"/>
    <w:rsid w:val="009A0AFF"/>
    <w:rsid w:val="009A0DBF"/>
    <w:rsid w:val="009A465E"/>
    <w:rsid w:val="009A5F38"/>
    <w:rsid w:val="009B1B58"/>
    <w:rsid w:val="009C0182"/>
    <w:rsid w:val="009C0445"/>
    <w:rsid w:val="009C1E86"/>
    <w:rsid w:val="009C4B53"/>
    <w:rsid w:val="009C55A9"/>
    <w:rsid w:val="009C5859"/>
    <w:rsid w:val="009C6058"/>
    <w:rsid w:val="009D2ECC"/>
    <w:rsid w:val="009D3883"/>
    <w:rsid w:val="009D3A53"/>
    <w:rsid w:val="009D4FCF"/>
    <w:rsid w:val="009D6540"/>
    <w:rsid w:val="009E05F9"/>
    <w:rsid w:val="009E23B6"/>
    <w:rsid w:val="009E4AC6"/>
    <w:rsid w:val="009E4D98"/>
    <w:rsid w:val="009F2C7E"/>
    <w:rsid w:val="009F6F1D"/>
    <w:rsid w:val="009F7F77"/>
    <w:rsid w:val="00A010EE"/>
    <w:rsid w:val="00A046EF"/>
    <w:rsid w:val="00A06EAC"/>
    <w:rsid w:val="00A10660"/>
    <w:rsid w:val="00A16F59"/>
    <w:rsid w:val="00A234C1"/>
    <w:rsid w:val="00A257A9"/>
    <w:rsid w:val="00A25E53"/>
    <w:rsid w:val="00A27A82"/>
    <w:rsid w:val="00A355E7"/>
    <w:rsid w:val="00A36368"/>
    <w:rsid w:val="00A428F9"/>
    <w:rsid w:val="00A4432D"/>
    <w:rsid w:val="00A51839"/>
    <w:rsid w:val="00A52017"/>
    <w:rsid w:val="00A52DDB"/>
    <w:rsid w:val="00A56199"/>
    <w:rsid w:val="00A61591"/>
    <w:rsid w:val="00A61BA6"/>
    <w:rsid w:val="00A63050"/>
    <w:rsid w:val="00A637E9"/>
    <w:rsid w:val="00A7003C"/>
    <w:rsid w:val="00A75813"/>
    <w:rsid w:val="00A815BA"/>
    <w:rsid w:val="00A82574"/>
    <w:rsid w:val="00A82956"/>
    <w:rsid w:val="00A838D9"/>
    <w:rsid w:val="00A90E4E"/>
    <w:rsid w:val="00A9153D"/>
    <w:rsid w:val="00A926DA"/>
    <w:rsid w:val="00A95CD6"/>
    <w:rsid w:val="00A97893"/>
    <w:rsid w:val="00AA2290"/>
    <w:rsid w:val="00AA4CF4"/>
    <w:rsid w:val="00AA704C"/>
    <w:rsid w:val="00AB086E"/>
    <w:rsid w:val="00AB0E81"/>
    <w:rsid w:val="00AB3D56"/>
    <w:rsid w:val="00AB58F6"/>
    <w:rsid w:val="00AB5EB0"/>
    <w:rsid w:val="00AB7072"/>
    <w:rsid w:val="00AC1E7B"/>
    <w:rsid w:val="00AC46CB"/>
    <w:rsid w:val="00AC471E"/>
    <w:rsid w:val="00AC560E"/>
    <w:rsid w:val="00AC70FF"/>
    <w:rsid w:val="00AD0976"/>
    <w:rsid w:val="00AD2240"/>
    <w:rsid w:val="00AD307D"/>
    <w:rsid w:val="00AE0928"/>
    <w:rsid w:val="00AE15FF"/>
    <w:rsid w:val="00AE469C"/>
    <w:rsid w:val="00AE4795"/>
    <w:rsid w:val="00AE49A9"/>
    <w:rsid w:val="00AE7FF4"/>
    <w:rsid w:val="00AF4EF2"/>
    <w:rsid w:val="00AF4F38"/>
    <w:rsid w:val="00AF59D9"/>
    <w:rsid w:val="00AF5C51"/>
    <w:rsid w:val="00AF6BFA"/>
    <w:rsid w:val="00B0228C"/>
    <w:rsid w:val="00B10196"/>
    <w:rsid w:val="00B11460"/>
    <w:rsid w:val="00B13A09"/>
    <w:rsid w:val="00B15B24"/>
    <w:rsid w:val="00B161BF"/>
    <w:rsid w:val="00B25FD3"/>
    <w:rsid w:val="00B263DC"/>
    <w:rsid w:val="00B3090D"/>
    <w:rsid w:val="00B34627"/>
    <w:rsid w:val="00B35026"/>
    <w:rsid w:val="00B359BC"/>
    <w:rsid w:val="00B37BFB"/>
    <w:rsid w:val="00B45FD3"/>
    <w:rsid w:val="00B50774"/>
    <w:rsid w:val="00B55787"/>
    <w:rsid w:val="00B55E4D"/>
    <w:rsid w:val="00B60A89"/>
    <w:rsid w:val="00B64001"/>
    <w:rsid w:val="00B659F9"/>
    <w:rsid w:val="00B668E4"/>
    <w:rsid w:val="00B75846"/>
    <w:rsid w:val="00B80FDF"/>
    <w:rsid w:val="00B823DB"/>
    <w:rsid w:val="00B8662C"/>
    <w:rsid w:val="00B97E4F"/>
    <w:rsid w:val="00BA14AF"/>
    <w:rsid w:val="00BA168B"/>
    <w:rsid w:val="00BA2B1A"/>
    <w:rsid w:val="00BA558E"/>
    <w:rsid w:val="00BA6E4B"/>
    <w:rsid w:val="00BA78E0"/>
    <w:rsid w:val="00BB10D9"/>
    <w:rsid w:val="00BB14AD"/>
    <w:rsid w:val="00BB7160"/>
    <w:rsid w:val="00BB7BB3"/>
    <w:rsid w:val="00BC099E"/>
    <w:rsid w:val="00BC3655"/>
    <w:rsid w:val="00BC3B25"/>
    <w:rsid w:val="00BC6AD0"/>
    <w:rsid w:val="00BD4D44"/>
    <w:rsid w:val="00BD673F"/>
    <w:rsid w:val="00BD68AF"/>
    <w:rsid w:val="00BE2D10"/>
    <w:rsid w:val="00BE3D8E"/>
    <w:rsid w:val="00BE51E0"/>
    <w:rsid w:val="00BF0381"/>
    <w:rsid w:val="00BF212E"/>
    <w:rsid w:val="00BF2543"/>
    <w:rsid w:val="00BF7E02"/>
    <w:rsid w:val="00C03C84"/>
    <w:rsid w:val="00C03F3B"/>
    <w:rsid w:val="00C04C1C"/>
    <w:rsid w:val="00C12310"/>
    <w:rsid w:val="00C148BF"/>
    <w:rsid w:val="00C16D19"/>
    <w:rsid w:val="00C21AB2"/>
    <w:rsid w:val="00C314BC"/>
    <w:rsid w:val="00C34100"/>
    <w:rsid w:val="00C37D19"/>
    <w:rsid w:val="00C40260"/>
    <w:rsid w:val="00C404C1"/>
    <w:rsid w:val="00C43BAE"/>
    <w:rsid w:val="00C479DF"/>
    <w:rsid w:val="00C52BBB"/>
    <w:rsid w:val="00C57152"/>
    <w:rsid w:val="00C5779F"/>
    <w:rsid w:val="00C57A7A"/>
    <w:rsid w:val="00C62C22"/>
    <w:rsid w:val="00C639D8"/>
    <w:rsid w:val="00C677B8"/>
    <w:rsid w:val="00C720DB"/>
    <w:rsid w:val="00C81018"/>
    <w:rsid w:val="00C81615"/>
    <w:rsid w:val="00C82238"/>
    <w:rsid w:val="00C84061"/>
    <w:rsid w:val="00C85B31"/>
    <w:rsid w:val="00C90551"/>
    <w:rsid w:val="00C91136"/>
    <w:rsid w:val="00C972DB"/>
    <w:rsid w:val="00C97685"/>
    <w:rsid w:val="00CA08DC"/>
    <w:rsid w:val="00CA3E11"/>
    <w:rsid w:val="00CA5409"/>
    <w:rsid w:val="00CB203D"/>
    <w:rsid w:val="00CC1099"/>
    <w:rsid w:val="00CC1F95"/>
    <w:rsid w:val="00CC1FB1"/>
    <w:rsid w:val="00CC5C57"/>
    <w:rsid w:val="00CD07E5"/>
    <w:rsid w:val="00CD103F"/>
    <w:rsid w:val="00CD3F76"/>
    <w:rsid w:val="00CD4135"/>
    <w:rsid w:val="00CD430D"/>
    <w:rsid w:val="00CE156B"/>
    <w:rsid w:val="00CE7A2D"/>
    <w:rsid w:val="00CF5F24"/>
    <w:rsid w:val="00CF7FD5"/>
    <w:rsid w:val="00D00ECD"/>
    <w:rsid w:val="00D0271D"/>
    <w:rsid w:val="00D02CD7"/>
    <w:rsid w:val="00D03C1E"/>
    <w:rsid w:val="00D10E54"/>
    <w:rsid w:val="00D13410"/>
    <w:rsid w:val="00D1612C"/>
    <w:rsid w:val="00D20FB0"/>
    <w:rsid w:val="00D21C26"/>
    <w:rsid w:val="00D22861"/>
    <w:rsid w:val="00D2362A"/>
    <w:rsid w:val="00D244E9"/>
    <w:rsid w:val="00D31224"/>
    <w:rsid w:val="00D3302C"/>
    <w:rsid w:val="00D35381"/>
    <w:rsid w:val="00D3581D"/>
    <w:rsid w:val="00D3623F"/>
    <w:rsid w:val="00D4071C"/>
    <w:rsid w:val="00D4078C"/>
    <w:rsid w:val="00D41221"/>
    <w:rsid w:val="00D45B27"/>
    <w:rsid w:val="00D46103"/>
    <w:rsid w:val="00D47CF4"/>
    <w:rsid w:val="00D507E4"/>
    <w:rsid w:val="00D50EE6"/>
    <w:rsid w:val="00D527A1"/>
    <w:rsid w:val="00D546B7"/>
    <w:rsid w:val="00D61E6A"/>
    <w:rsid w:val="00D634B3"/>
    <w:rsid w:val="00D64B99"/>
    <w:rsid w:val="00D70C0A"/>
    <w:rsid w:val="00D70D86"/>
    <w:rsid w:val="00D71401"/>
    <w:rsid w:val="00D754D9"/>
    <w:rsid w:val="00D75929"/>
    <w:rsid w:val="00D77480"/>
    <w:rsid w:val="00D81109"/>
    <w:rsid w:val="00D82F5B"/>
    <w:rsid w:val="00D8456E"/>
    <w:rsid w:val="00D8549A"/>
    <w:rsid w:val="00D86452"/>
    <w:rsid w:val="00D87FFB"/>
    <w:rsid w:val="00D901B0"/>
    <w:rsid w:val="00D9449D"/>
    <w:rsid w:val="00DA1DED"/>
    <w:rsid w:val="00DA217D"/>
    <w:rsid w:val="00DA34B9"/>
    <w:rsid w:val="00DA4CC1"/>
    <w:rsid w:val="00DA657F"/>
    <w:rsid w:val="00DA68F1"/>
    <w:rsid w:val="00DB1ED5"/>
    <w:rsid w:val="00DB3F84"/>
    <w:rsid w:val="00DB4D9A"/>
    <w:rsid w:val="00DB4EB0"/>
    <w:rsid w:val="00DB4F04"/>
    <w:rsid w:val="00DC0048"/>
    <w:rsid w:val="00DC05CA"/>
    <w:rsid w:val="00DC12E1"/>
    <w:rsid w:val="00DC2034"/>
    <w:rsid w:val="00DC7B79"/>
    <w:rsid w:val="00DD3F78"/>
    <w:rsid w:val="00DD536C"/>
    <w:rsid w:val="00DE6156"/>
    <w:rsid w:val="00DF59B6"/>
    <w:rsid w:val="00DF78ED"/>
    <w:rsid w:val="00E0029C"/>
    <w:rsid w:val="00E039C9"/>
    <w:rsid w:val="00E12F8C"/>
    <w:rsid w:val="00E14128"/>
    <w:rsid w:val="00E1532F"/>
    <w:rsid w:val="00E15565"/>
    <w:rsid w:val="00E15A9E"/>
    <w:rsid w:val="00E22B0A"/>
    <w:rsid w:val="00E26CFC"/>
    <w:rsid w:val="00E31762"/>
    <w:rsid w:val="00E33D66"/>
    <w:rsid w:val="00E33EED"/>
    <w:rsid w:val="00E35740"/>
    <w:rsid w:val="00E36730"/>
    <w:rsid w:val="00E37496"/>
    <w:rsid w:val="00E37ED3"/>
    <w:rsid w:val="00E402F0"/>
    <w:rsid w:val="00E45699"/>
    <w:rsid w:val="00E4665C"/>
    <w:rsid w:val="00E5696F"/>
    <w:rsid w:val="00E57B38"/>
    <w:rsid w:val="00E600A5"/>
    <w:rsid w:val="00E615FA"/>
    <w:rsid w:val="00E7301B"/>
    <w:rsid w:val="00E7418E"/>
    <w:rsid w:val="00E7604C"/>
    <w:rsid w:val="00E762E8"/>
    <w:rsid w:val="00E8089B"/>
    <w:rsid w:val="00E80FC6"/>
    <w:rsid w:val="00E861F8"/>
    <w:rsid w:val="00E86EF7"/>
    <w:rsid w:val="00E876DB"/>
    <w:rsid w:val="00E9256D"/>
    <w:rsid w:val="00E93F4A"/>
    <w:rsid w:val="00E9431C"/>
    <w:rsid w:val="00E9695F"/>
    <w:rsid w:val="00EA433E"/>
    <w:rsid w:val="00EA45B2"/>
    <w:rsid w:val="00EA6F9D"/>
    <w:rsid w:val="00EB33D0"/>
    <w:rsid w:val="00EB34D6"/>
    <w:rsid w:val="00EB3615"/>
    <w:rsid w:val="00EB42BA"/>
    <w:rsid w:val="00EB4B38"/>
    <w:rsid w:val="00EC7049"/>
    <w:rsid w:val="00ED0A93"/>
    <w:rsid w:val="00ED3C3D"/>
    <w:rsid w:val="00ED5886"/>
    <w:rsid w:val="00EE1F05"/>
    <w:rsid w:val="00EE5FD0"/>
    <w:rsid w:val="00EE700C"/>
    <w:rsid w:val="00EF18D5"/>
    <w:rsid w:val="00EF2CB8"/>
    <w:rsid w:val="00EF710A"/>
    <w:rsid w:val="00EF71EB"/>
    <w:rsid w:val="00EF75B0"/>
    <w:rsid w:val="00EF7D0C"/>
    <w:rsid w:val="00F01297"/>
    <w:rsid w:val="00F018BA"/>
    <w:rsid w:val="00F0300D"/>
    <w:rsid w:val="00F0478B"/>
    <w:rsid w:val="00F11B53"/>
    <w:rsid w:val="00F143AF"/>
    <w:rsid w:val="00F168B3"/>
    <w:rsid w:val="00F208A7"/>
    <w:rsid w:val="00F210D7"/>
    <w:rsid w:val="00F24B05"/>
    <w:rsid w:val="00F2671F"/>
    <w:rsid w:val="00F32A5B"/>
    <w:rsid w:val="00F33810"/>
    <w:rsid w:val="00F52309"/>
    <w:rsid w:val="00F547B9"/>
    <w:rsid w:val="00F566E8"/>
    <w:rsid w:val="00F64F13"/>
    <w:rsid w:val="00F705A3"/>
    <w:rsid w:val="00F7106E"/>
    <w:rsid w:val="00F7175A"/>
    <w:rsid w:val="00F767C9"/>
    <w:rsid w:val="00F93D6D"/>
    <w:rsid w:val="00F9640F"/>
    <w:rsid w:val="00F96F55"/>
    <w:rsid w:val="00FA24FF"/>
    <w:rsid w:val="00FB05F3"/>
    <w:rsid w:val="00FB4991"/>
    <w:rsid w:val="00FB5FC4"/>
    <w:rsid w:val="00FC34A3"/>
    <w:rsid w:val="00FC7D7A"/>
    <w:rsid w:val="00FD4C97"/>
    <w:rsid w:val="00FD5200"/>
    <w:rsid w:val="00FE476E"/>
    <w:rsid w:val="00FF09A4"/>
    <w:rsid w:val="00FF185A"/>
    <w:rsid w:val="00FF2505"/>
    <w:rsid w:val="00FF336B"/>
    <w:rsid w:val="00FF7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849C5C"/>
  <w15:docId w15:val="{F37BC5E0-2A5F-442C-A6A1-E8B5A5B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0BD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E2D21"/>
    <w:pPr>
      <w:keepNext/>
      <w:suppressAutoHyphens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qFormat/>
    <w:rsid w:val="008617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E2D21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table" w:styleId="a3">
    <w:name w:val="Table Grid"/>
    <w:basedOn w:val="a1"/>
    <w:uiPriority w:val="59"/>
    <w:rsid w:val="007F3952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F3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rmal (Web)"/>
    <w:aliases w:val="Обычный (Web),Обычный (Web)1,Обычный (веб)1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веб) Знак"/>
    <w:basedOn w:val="a"/>
    <w:link w:val="a5"/>
    <w:uiPriority w:val="99"/>
    <w:rsid w:val="00FF336B"/>
    <w:pPr>
      <w:overflowPunct/>
      <w:autoSpaceDE/>
      <w:autoSpaceDN/>
      <w:adjustRightInd/>
      <w:spacing w:before="100" w:after="100"/>
    </w:pPr>
    <w:rPr>
      <w:color w:val="000000"/>
      <w:sz w:val="24"/>
      <w:lang w:eastAsia="ar-SA"/>
    </w:rPr>
  </w:style>
  <w:style w:type="character" w:customStyle="1" w:styleId="a5">
    <w:name w:val="Обычный (Интернет) Знак"/>
    <w:aliases w:val="Обычный (Web) Знак,Обычный (Web)1 Знак,Обычный (веб)1 Знак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4"/>
    <w:uiPriority w:val="99"/>
    <w:rsid w:val="002D7016"/>
    <w:rPr>
      <w:color w:val="000000"/>
      <w:sz w:val="24"/>
      <w:lang w:eastAsia="ar-SA"/>
    </w:rPr>
  </w:style>
  <w:style w:type="character" w:styleId="a6">
    <w:name w:val="Strong"/>
    <w:basedOn w:val="a0"/>
    <w:uiPriority w:val="22"/>
    <w:qFormat/>
    <w:rsid w:val="00FF336B"/>
    <w:rPr>
      <w:b/>
      <w:bCs/>
    </w:rPr>
  </w:style>
  <w:style w:type="paragraph" w:customStyle="1" w:styleId="a7">
    <w:name w:val="реквизитПодпись"/>
    <w:basedOn w:val="a"/>
    <w:rsid w:val="00946B9C"/>
    <w:pPr>
      <w:tabs>
        <w:tab w:val="left" w:pos="6804"/>
      </w:tabs>
      <w:overflowPunct/>
      <w:autoSpaceDE/>
      <w:autoSpaceDN/>
      <w:adjustRightInd/>
      <w:spacing w:before="360"/>
    </w:pPr>
    <w:rPr>
      <w:sz w:val="24"/>
    </w:rPr>
  </w:style>
  <w:style w:type="paragraph" w:customStyle="1" w:styleId="ConsPlusCell">
    <w:name w:val="ConsPlusCell"/>
    <w:rsid w:val="008F2B6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rsid w:val="00A9153D"/>
    <w:pPr>
      <w:overflowPunct/>
      <w:autoSpaceDE/>
      <w:autoSpaceDN/>
      <w:adjustRightInd/>
      <w:ind w:left="720"/>
      <w:contextualSpacing/>
    </w:pPr>
  </w:style>
  <w:style w:type="paragraph" w:customStyle="1" w:styleId="ConsPlusNormal">
    <w:name w:val="ConsPlusNormal"/>
    <w:rsid w:val="00A915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0">
    <w:name w:val="Абзац списка2"/>
    <w:basedOn w:val="a"/>
    <w:rsid w:val="00A9153D"/>
    <w:pPr>
      <w:ind w:left="720"/>
      <w:contextualSpacing/>
    </w:pPr>
  </w:style>
  <w:style w:type="paragraph" w:customStyle="1" w:styleId="ConsPlusNonformat">
    <w:name w:val="ConsPlusNonformat"/>
    <w:rsid w:val="009422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eport">
    <w:name w:val="Report"/>
    <w:basedOn w:val="a"/>
    <w:rsid w:val="00861735"/>
    <w:pPr>
      <w:overflowPunct/>
      <w:autoSpaceDE/>
      <w:autoSpaceDN/>
      <w:adjustRightInd/>
      <w:spacing w:line="360" w:lineRule="auto"/>
      <w:ind w:firstLine="567"/>
      <w:jc w:val="both"/>
    </w:pPr>
    <w:rPr>
      <w:rFonts w:eastAsia="Calibri"/>
      <w:sz w:val="24"/>
    </w:rPr>
  </w:style>
  <w:style w:type="paragraph" w:styleId="a8">
    <w:name w:val="footnote text"/>
    <w:basedOn w:val="a"/>
    <w:link w:val="a9"/>
    <w:semiHidden/>
    <w:rsid w:val="00861735"/>
    <w:pPr>
      <w:suppressAutoHyphens/>
      <w:overflowPunct/>
      <w:autoSpaceDE/>
      <w:autoSpaceDN/>
      <w:adjustRightInd/>
    </w:pPr>
    <w:rPr>
      <w:rFonts w:eastAsia="Calibri"/>
      <w:lang w:eastAsia="ar-SA"/>
    </w:rPr>
  </w:style>
  <w:style w:type="character" w:customStyle="1" w:styleId="a9">
    <w:name w:val="Текст сноски Знак"/>
    <w:basedOn w:val="a0"/>
    <w:link w:val="a8"/>
    <w:semiHidden/>
    <w:locked/>
    <w:rsid w:val="00861735"/>
    <w:rPr>
      <w:rFonts w:eastAsia="Calibri"/>
      <w:lang w:val="ru-RU" w:eastAsia="ar-SA" w:bidi="ar-SA"/>
    </w:rPr>
  </w:style>
  <w:style w:type="character" w:styleId="aa">
    <w:name w:val="footnote reference"/>
    <w:basedOn w:val="a0"/>
    <w:semiHidden/>
    <w:rsid w:val="00861735"/>
    <w:rPr>
      <w:rFonts w:cs="Times New Roman"/>
      <w:vertAlign w:val="superscript"/>
    </w:rPr>
  </w:style>
  <w:style w:type="paragraph" w:styleId="ab">
    <w:name w:val="header"/>
    <w:basedOn w:val="a"/>
    <w:link w:val="ac"/>
    <w:rsid w:val="00861735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locked/>
    <w:rsid w:val="00861735"/>
    <w:rPr>
      <w:rFonts w:eastAsia="Calibri"/>
      <w:lang w:val="ru-RU" w:eastAsia="ru-RU" w:bidi="ar-SA"/>
    </w:rPr>
  </w:style>
  <w:style w:type="character" w:styleId="ad">
    <w:name w:val="page number"/>
    <w:basedOn w:val="a0"/>
    <w:rsid w:val="00861735"/>
  </w:style>
  <w:style w:type="paragraph" w:customStyle="1" w:styleId="ConsNormal">
    <w:name w:val="ConsNormal"/>
    <w:rsid w:val="00106E1C"/>
    <w:pPr>
      <w:widowControl w:val="0"/>
      <w:snapToGrid w:val="0"/>
      <w:ind w:right="19772" w:firstLine="720"/>
    </w:pPr>
    <w:rPr>
      <w:rFonts w:ascii="Arial" w:hAnsi="Arial"/>
      <w:lang w:eastAsia="ja-JP"/>
    </w:rPr>
  </w:style>
  <w:style w:type="paragraph" w:styleId="ae">
    <w:name w:val="footer"/>
    <w:basedOn w:val="a"/>
    <w:link w:val="af"/>
    <w:rsid w:val="00106E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06E1C"/>
  </w:style>
  <w:style w:type="paragraph" w:styleId="af0">
    <w:name w:val="List Paragraph"/>
    <w:basedOn w:val="a"/>
    <w:uiPriority w:val="99"/>
    <w:qFormat/>
    <w:rsid w:val="00792427"/>
    <w:pPr>
      <w:ind w:left="720"/>
      <w:contextualSpacing/>
    </w:pPr>
  </w:style>
  <w:style w:type="character" w:styleId="af1">
    <w:name w:val="Emphasis"/>
    <w:basedOn w:val="a0"/>
    <w:uiPriority w:val="20"/>
    <w:qFormat/>
    <w:rsid w:val="00003C0F"/>
    <w:rPr>
      <w:i/>
      <w:iCs/>
    </w:r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f3"/>
    <w:locked/>
    <w:rsid w:val="006E322A"/>
    <w:rPr>
      <w:sz w:val="24"/>
    </w:rPr>
  </w:style>
  <w:style w:type="paragraph" w:styleId="af3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f2"/>
    <w:unhideWhenUsed/>
    <w:rsid w:val="006E322A"/>
    <w:pPr>
      <w:overflowPunct/>
      <w:autoSpaceDE/>
      <w:autoSpaceDN/>
      <w:adjustRightInd/>
      <w:spacing w:line="360" w:lineRule="auto"/>
      <w:ind w:firstLine="720"/>
      <w:jc w:val="both"/>
    </w:pPr>
    <w:rPr>
      <w:sz w:val="24"/>
    </w:rPr>
  </w:style>
  <w:style w:type="character" w:customStyle="1" w:styleId="12">
    <w:name w:val="Основной текст с отступом Знак1"/>
    <w:basedOn w:val="a0"/>
    <w:rsid w:val="006E322A"/>
  </w:style>
  <w:style w:type="character" w:styleId="af4">
    <w:name w:val="line number"/>
    <w:basedOn w:val="a0"/>
    <w:rsid w:val="00E600A5"/>
  </w:style>
  <w:style w:type="paragraph" w:styleId="af5">
    <w:name w:val="Title"/>
    <w:basedOn w:val="a"/>
    <w:link w:val="af6"/>
    <w:qFormat/>
    <w:rsid w:val="0029179B"/>
    <w:p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6">
    <w:name w:val="Заголовок Знак"/>
    <w:basedOn w:val="a0"/>
    <w:link w:val="af5"/>
    <w:rsid w:val="0029179B"/>
    <w:rPr>
      <w:b/>
      <w:sz w:val="28"/>
    </w:rPr>
  </w:style>
  <w:style w:type="paragraph" w:customStyle="1" w:styleId="Style12">
    <w:name w:val="Style12"/>
    <w:basedOn w:val="a"/>
    <w:rsid w:val="00BA168B"/>
    <w:pPr>
      <w:widowControl w:val="0"/>
      <w:overflowPunct/>
      <w:spacing w:line="301" w:lineRule="exact"/>
      <w:ind w:firstLine="696"/>
      <w:jc w:val="both"/>
    </w:pPr>
    <w:rPr>
      <w:rFonts w:eastAsia="Calibri"/>
      <w:sz w:val="24"/>
      <w:szCs w:val="24"/>
    </w:rPr>
  </w:style>
  <w:style w:type="character" w:customStyle="1" w:styleId="FontStyle46">
    <w:name w:val="Font Style46"/>
    <w:rsid w:val="00BA168B"/>
    <w:rPr>
      <w:rFonts w:ascii="Times New Roman" w:hAnsi="Times New Roman" w:cs="Times New Roman" w:hint="default"/>
      <w:sz w:val="24"/>
      <w:szCs w:val="24"/>
    </w:rPr>
  </w:style>
  <w:style w:type="paragraph" w:customStyle="1" w:styleId="Default">
    <w:name w:val="Default"/>
    <w:rsid w:val="005B099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af7">
    <w:name w:val="Hyperlink"/>
    <w:basedOn w:val="a0"/>
    <w:uiPriority w:val="99"/>
    <w:semiHidden/>
    <w:unhideWhenUsed/>
    <w:rsid w:val="00FC34A3"/>
    <w:rPr>
      <w:color w:val="0000FF"/>
      <w:u w:val="single"/>
    </w:rPr>
  </w:style>
  <w:style w:type="paragraph" w:styleId="af8">
    <w:name w:val="Balloon Text"/>
    <w:basedOn w:val="a"/>
    <w:link w:val="af9"/>
    <w:semiHidden/>
    <w:unhideWhenUsed/>
    <w:rsid w:val="00A95CD6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semiHidden/>
    <w:rsid w:val="00A95CD6"/>
    <w:rPr>
      <w:rFonts w:ascii="Segoe UI" w:hAnsi="Segoe UI" w:cs="Segoe UI"/>
      <w:sz w:val="18"/>
      <w:szCs w:val="18"/>
    </w:rPr>
  </w:style>
  <w:style w:type="character" w:styleId="afa">
    <w:name w:val="FollowedHyperlink"/>
    <w:basedOn w:val="a0"/>
    <w:uiPriority w:val="99"/>
    <w:semiHidden/>
    <w:unhideWhenUsed/>
    <w:rsid w:val="006718D9"/>
    <w:rPr>
      <w:color w:val="800080"/>
      <w:u w:val="single"/>
    </w:rPr>
  </w:style>
  <w:style w:type="paragraph" w:customStyle="1" w:styleId="msonormal0">
    <w:name w:val="msonormal"/>
    <w:basedOn w:val="a"/>
    <w:rsid w:val="006718D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6718D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8">
    <w:name w:val="xl68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overflowPunct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overflowPunct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6718D9"/>
    <w:pPr>
      <w:overflowPunct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overflowPunct/>
      <w:autoSpaceDE/>
      <w:autoSpaceDN/>
      <w:adjustRightInd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0">
    <w:name w:val="xl80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6718D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671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4">
    <w:name w:val="xl94"/>
    <w:basedOn w:val="a"/>
    <w:rsid w:val="0081363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8136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13630"/>
    <w:pPr>
      <w:pBdr>
        <w:left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8136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81363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81363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81363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81363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2">
    <w:name w:val="xl102"/>
    <w:basedOn w:val="a"/>
    <w:rsid w:val="00813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rsid w:val="00813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04">
    <w:name w:val="xl104"/>
    <w:basedOn w:val="a"/>
    <w:rsid w:val="00813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81363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813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813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813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813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813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813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8136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813630"/>
    <w:pPr>
      <w:pBdr>
        <w:left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8136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81363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81363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81363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w">
    <w:name w:val="w"/>
    <w:basedOn w:val="a0"/>
    <w:rsid w:val="00B1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DE6B0-C330-4119-9D19-40DF5B13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Первомайского района</vt:lpstr>
    </vt:vector>
  </TitlesOfParts>
  <Company>MoBIL GROUP</Company>
  <LinksUpToDate>false</LinksUpToDate>
  <CharactersWithSpaces>3803</CharactersWithSpaces>
  <SharedDoc>false</SharedDoc>
  <HLinks>
    <vt:vector size="12" baseType="variant">
      <vt:variant>
        <vt:i4>1376260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consultantplus://offline/ref=2E2E5C2D6D6AB8AB8A07A8FC3E65F285823340D9DF41DA33829A17486CABC7520723546CA4BF4E1A3E1B7AADM5F</vt:lpwstr>
      </vt:variant>
      <vt:variant>
        <vt:lpwstr/>
      </vt:variant>
      <vt:variant>
        <vt:i4>7209014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Первомайского района</dc:title>
  <dc:subject/>
  <dc:creator>Администратор</dc:creator>
  <cp:keywords/>
  <dc:description/>
  <cp:lastModifiedBy>308-Комплаенс</cp:lastModifiedBy>
  <cp:revision>2</cp:revision>
  <cp:lastPrinted>2024-11-05T07:46:00Z</cp:lastPrinted>
  <dcterms:created xsi:type="dcterms:W3CDTF">2024-11-08T08:34:00Z</dcterms:created>
  <dcterms:modified xsi:type="dcterms:W3CDTF">2024-11-08T08:34:00Z</dcterms:modified>
</cp:coreProperties>
</file>